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РФ</w:t>
      </w:r>
    </w:p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Институт дополнительного </w:t>
      </w:r>
      <w:r w:rsidR="0086363E">
        <w:rPr>
          <w:rFonts w:ascii="Times New Roman" w:eastAsia="Times New Roman" w:hAnsi="Times New Roman" w:cs="Times New Roman"/>
          <w:lang w:eastAsia="ru-RU"/>
        </w:rPr>
        <w:t>профессионального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образования </w:t>
      </w:r>
    </w:p>
    <w:p w:rsidR="00854D2E" w:rsidRPr="003B54DB" w:rsidRDefault="00854D2E" w:rsidP="003B54D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Кафедра терапии и общей врачебной практики с курсом гериатрии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Зав. кафедрой терапии и ОВП с курсом гериатрии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профессор</w:t>
      </w:r>
    </w:p>
    <w:p w:rsidR="00854D2E" w:rsidRPr="003B54DB" w:rsidRDefault="00854D2E" w:rsidP="00854D2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_________________ Г.Ш.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Сафуанова</w:t>
      </w:r>
      <w:proofErr w:type="spellEnd"/>
    </w:p>
    <w:p w:rsidR="00854D2E" w:rsidRPr="003B54DB" w:rsidRDefault="00854D2E" w:rsidP="00A8195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B54DB">
          <w:rPr>
            <w:rFonts w:ascii="Times New Roman" w:eastAsia="Times New Roman" w:hAnsi="Times New Roman" w:cs="Times New Roman"/>
            <w:lang w:eastAsia="ru-RU"/>
          </w:rPr>
          <w:t>04.2015 г</w:t>
        </w:r>
      </w:smartTag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6E1FEF" w:rsidP="003B54D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Методические указания для</w:t>
      </w:r>
      <w:r w:rsidR="00854D2E" w:rsidRPr="003B54DB">
        <w:rPr>
          <w:rFonts w:ascii="Times New Roman" w:eastAsia="Times New Roman" w:hAnsi="Times New Roman" w:cs="Times New Roman"/>
          <w:lang w:eastAsia="ru-RU"/>
        </w:rPr>
        <w:t xml:space="preserve"> практического занятия.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1. Название: разбор больных  с пиелонефритами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2. Наименование цикла: ПК 01. 17. « Гериатрия» (144 ч) 040122.03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3. Контингент 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>: врачи гериатры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4. Продолжительность занятия: 1 час.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5. Место проведения: учебная комната,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нефрологическое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отделение РКБ им. Г. Г.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Куватова</w:t>
      </w:r>
      <w:proofErr w:type="spellEnd"/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6. Цель – ознакомить курсантов с работой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нефрологического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отделения,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курация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больных с инфекциями мочевых путей (пиелонефритами)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 xml:space="preserve"> сбор анамнеза, интерпретация лабораторных и инструментальных методов обследования, назначение лечения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7. Задачи занятия. Показать работу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нефрологического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отделения, научиться проводить обследование больных с инфекциями мочевых путей (пиелонефритами), интерпретировать основные диагностические тесты, назначать лечение пациентам с пиелонефритами.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8. Код занятия по унифицированной программе:    6.5.3  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9. План занятия: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Вводный тестовый контроль – 15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Демонстрация работы отделения -  30 мин. 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Обсуждение проблемы терапии пиелонефритов – 15 мин.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10. Перечень оборудования, документации объектов изучения:</w:t>
      </w:r>
    </w:p>
    <w:p w:rsidR="00854D2E" w:rsidRPr="003B54DB" w:rsidRDefault="00854D2E" w:rsidP="00854D2E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Больные с пиелонефритами- 2, истории болезни-2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11. Методическое оснащение. 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Иллюстративный материал: таблицы- 4, слайды – 5.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иллюстративного материала в процессе изложения текста (в среднем 2-3 мин).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История болезни – 5-10 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Вопросы для программированного контроля – 20, ситуационные задачи – 30</w:t>
      </w:r>
    </w:p>
    <w:p w:rsidR="003B54DB" w:rsidRPr="003B54DB" w:rsidRDefault="00854D2E" w:rsidP="003B54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12. Литература по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теме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.</w:t>
      </w:r>
      <w:r w:rsidR="003B54DB" w:rsidRPr="003B54DB">
        <w:rPr>
          <w:rFonts w:ascii="Times New Roman" w:hAnsi="Times New Roman" w:cs="Times New Roman"/>
        </w:rPr>
        <w:t>О</w:t>
      </w:r>
      <w:proofErr w:type="gramEnd"/>
      <w:r w:rsidR="003B54DB" w:rsidRPr="003B54DB">
        <w:rPr>
          <w:rFonts w:ascii="Times New Roman" w:hAnsi="Times New Roman" w:cs="Times New Roman"/>
        </w:rPr>
        <w:t>сновная</w:t>
      </w:r>
      <w:proofErr w:type="spellEnd"/>
      <w:r w:rsidR="003B54DB" w:rsidRPr="003B54DB">
        <w:rPr>
          <w:rFonts w:ascii="Times New Roman" w:hAnsi="Times New Roman" w:cs="Times New Roman"/>
        </w:rPr>
        <w:t>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</w:t>
            </w:r>
            <w:proofErr w:type="gramStart"/>
            <w:r w:rsidRPr="003B54DB">
              <w:rPr>
                <w:rFonts w:ascii="Times New Roman" w:hAnsi="Times New Roman" w:cs="Times New Roman"/>
              </w:rPr>
              <w:t>.и</w:t>
            </w:r>
            <w:proofErr w:type="gramEnd"/>
            <w:r w:rsidRPr="003B54DB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3B54DB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B54DB">
              <w:rPr>
                <w:rFonts w:ascii="Times New Roman" w:hAnsi="Times New Roman" w:cs="Times New Roman"/>
                <w:bCs/>
              </w:rPr>
              <w:t>Ревматология.</w:t>
            </w:r>
            <w:r w:rsidRPr="003B54DB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обуч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B54D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3B54DB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B54DB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B54DB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4</w:t>
            </w:r>
          </w:p>
        </w:tc>
      </w:tr>
    </w:tbl>
    <w:p w:rsidR="003B54DB" w:rsidRPr="003B54DB" w:rsidRDefault="003B54DB" w:rsidP="003B54DB">
      <w:pPr>
        <w:ind w:left="720"/>
        <w:jc w:val="both"/>
        <w:rPr>
          <w:rFonts w:ascii="Times New Roman" w:hAnsi="Times New Roman" w:cs="Times New Roman"/>
        </w:rPr>
      </w:pPr>
      <w:r w:rsidRPr="003B54DB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6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Иванов Д. Д.</w:t>
            </w:r>
            <w:r w:rsidRPr="003B54DB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B54DB">
              <w:rPr>
                <w:rFonts w:ascii="Times New Roman" w:hAnsi="Times New Roman" w:cs="Times New Roman"/>
              </w:rPr>
              <w:t>с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3B54DB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B54DB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B54DB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B54DB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3B54DB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B54DB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B54DB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3</w:t>
            </w:r>
          </w:p>
        </w:tc>
      </w:tr>
    </w:tbl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13. Практические навыки. Курсанты обучаются: Сбору анамнеза. Методам лабораторной и инструментальной диагностики. Принципам диеты и лечения.</w:t>
      </w:r>
    </w:p>
    <w:p w:rsidR="00854D2E" w:rsidRPr="003B54DB" w:rsidRDefault="00854D2E" w:rsidP="00854D2E">
      <w:pPr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Подготовила: доцент кафедры терапии и ОВП</w:t>
      </w:r>
    </w:p>
    <w:p w:rsidR="00854D2E" w:rsidRPr="003B54DB" w:rsidRDefault="00854D2E" w:rsidP="003B54DB">
      <w:pPr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с курсом гериатрии И</w:t>
      </w:r>
      <w:r w:rsidR="001431D4" w:rsidRPr="003B54DB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ПО БГМУ                                                         </w:t>
      </w:r>
      <w:proofErr w:type="spellStart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Лехмус</w:t>
      </w:r>
      <w:proofErr w:type="spellEnd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 Т.Ю.</w:t>
      </w:r>
      <w:bookmarkStart w:id="0" w:name="_GoBack"/>
      <w:bookmarkEnd w:id="0"/>
    </w:p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lastRenderedPageBreak/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РФ</w:t>
      </w:r>
    </w:p>
    <w:p w:rsidR="00854D2E" w:rsidRPr="003B54DB" w:rsidRDefault="00854D2E" w:rsidP="00854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Институт </w:t>
      </w:r>
      <w:r w:rsidR="001431D4" w:rsidRPr="003B54DB">
        <w:rPr>
          <w:rFonts w:ascii="Times New Roman" w:eastAsia="Times New Roman" w:hAnsi="Times New Roman" w:cs="Times New Roman"/>
          <w:lang w:eastAsia="ru-RU"/>
        </w:rPr>
        <w:t xml:space="preserve">дополнительного </w:t>
      </w:r>
      <w:r w:rsidR="0086363E">
        <w:rPr>
          <w:rFonts w:ascii="Times New Roman" w:eastAsia="Times New Roman" w:hAnsi="Times New Roman" w:cs="Times New Roman"/>
          <w:lang w:eastAsia="ru-RU"/>
        </w:rPr>
        <w:t>профессионального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образования </w:t>
      </w:r>
    </w:p>
    <w:p w:rsidR="00854D2E" w:rsidRPr="003B54DB" w:rsidRDefault="00854D2E" w:rsidP="00A819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Кафедра терапии и общей врачебной практики с курсом гериатрии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Зав. кафедрой терапии и ОВП с курсом гериатрии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профессор</w:t>
      </w:r>
    </w:p>
    <w:p w:rsidR="001431D4" w:rsidRPr="003B54DB" w:rsidRDefault="001431D4" w:rsidP="001431D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_________________ Г.Ш.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Сафуанова</w:t>
      </w:r>
      <w:proofErr w:type="spellEnd"/>
    </w:p>
    <w:p w:rsidR="00854D2E" w:rsidRPr="003B54DB" w:rsidRDefault="001431D4" w:rsidP="00A8195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B54DB">
          <w:rPr>
            <w:rFonts w:ascii="Times New Roman" w:eastAsia="Times New Roman" w:hAnsi="Times New Roman" w:cs="Times New Roman"/>
            <w:lang w:eastAsia="ru-RU"/>
          </w:rPr>
          <w:t>04.2015 г</w:t>
        </w:r>
      </w:smartTag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6E1FEF" w:rsidP="003B54D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Методические указания для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54D2E" w:rsidRPr="003B54DB">
        <w:rPr>
          <w:rFonts w:ascii="Times New Roman" w:eastAsia="Times New Roman" w:hAnsi="Times New Roman" w:cs="Times New Roman"/>
          <w:lang w:eastAsia="ru-RU"/>
        </w:rPr>
        <w:t>практического занятия.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1. Название: «ГЛПС: терапия. Показания и противопоказания для гемодиализа».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2. Наименование цикла: </w:t>
      </w:r>
      <w:r w:rsidR="001431D4" w:rsidRPr="003B54DB">
        <w:rPr>
          <w:rFonts w:ascii="Times New Roman" w:eastAsia="Times New Roman" w:hAnsi="Times New Roman" w:cs="Times New Roman"/>
          <w:lang w:eastAsia="ru-RU"/>
        </w:rPr>
        <w:t>ПК</w:t>
      </w:r>
      <w:r w:rsidRPr="003B54DB">
        <w:rPr>
          <w:rFonts w:ascii="Times New Roman" w:eastAsia="Times New Roman" w:hAnsi="Times New Roman" w:cs="Times New Roman"/>
          <w:lang w:eastAsia="ru-RU"/>
        </w:rPr>
        <w:t xml:space="preserve"> 01. 17. « Гериатрия» (144 ч) 040122.03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3. Контингент </w:t>
      </w:r>
      <w:proofErr w:type="gramStart"/>
      <w:r w:rsidRPr="003B54D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3B54DB">
        <w:rPr>
          <w:rFonts w:ascii="Times New Roman" w:eastAsia="Times New Roman" w:hAnsi="Times New Roman" w:cs="Times New Roman"/>
          <w:lang w:eastAsia="ru-RU"/>
        </w:rPr>
        <w:t>: врачи гериатры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4. Продолжительность занятия: 1 час.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5. Место проведения: учебная комната,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нефрологическое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 xml:space="preserve"> отделение РКБ им. Г. Г. </w:t>
      </w:r>
      <w:proofErr w:type="spellStart"/>
      <w:r w:rsidRPr="003B54DB">
        <w:rPr>
          <w:rFonts w:ascii="Times New Roman" w:eastAsia="Times New Roman" w:hAnsi="Times New Roman" w:cs="Times New Roman"/>
          <w:lang w:eastAsia="ru-RU"/>
        </w:rPr>
        <w:t>Куватова</w:t>
      </w:r>
      <w:proofErr w:type="spellEnd"/>
      <w:r w:rsidRPr="003B54DB">
        <w:rPr>
          <w:rFonts w:ascii="Times New Roman" w:eastAsia="Times New Roman" w:hAnsi="Times New Roman" w:cs="Times New Roman"/>
          <w:lang w:eastAsia="ru-RU"/>
        </w:rPr>
        <w:t>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6. Цель – ознакомить курсантов с клинической картиной геморрагической лихорадки с почечным синдромом, данными лабораторной и инструментальной диагностики, принципами лечения, диспансеризации и реабилитации больных. Показаниями и противопоказаниями к проведению программного гемодиализа.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7. Задачи занятия. Освещаются следующие вопросы: Этиология и патогенез ГЛПС. Классификация  ГЛПС. Методы лабораторной и инструментальной диагностики. Осложнения ГЛПС. Терапия ГЛПС. Показания и противопоказания для проведения программного гемодиализа при  ГЛПС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 xml:space="preserve">8. Код занятия по унифицированной программе: 6.5.13.             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9. План занятия: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Вводный тестовый контроль –15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 разбор больного с ГЛПС средней тяжести -  30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Обсуждение проблемы лечения осложнений ГЛПС – 15 мин.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10. Перечень оборудования, документации объектов изучения:</w:t>
      </w:r>
    </w:p>
    <w:p w:rsidR="00854D2E" w:rsidRPr="003B54DB" w:rsidRDefault="00854D2E" w:rsidP="00854D2E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2 больных с ГЛПС средней тяжести, 2  история болезни  больного средней ГЛПС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11. Методическое оснащение.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Иллюстративный материал: таблицы- 4, слайды – 5.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Демонстрация иллюстративного материала в процессе изложения текста (в среднем 2-3 мин).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История болезни – 10-15  мин.</w:t>
      </w:r>
    </w:p>
    <w:p w:rsidR="00854D2E" w:rsidRPr="003B54DB" w:rsidRDefault="00854D2E" w:rsidP="00854D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Вопросы для программированного контроля – 23, ситуационные задачи – 8.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12. Литература по теме.</w:t>
      </w:r>
    </w:p>
    <w:p w:rsidR="003B54DB" w:rsidRPr="003B54DB" w:rsidRDefault="003B54DB" w:rsidP="003B54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hAnsi="Times New Roman" w:cs="Times New Roman"/>
        </w:rPr>
        <w:t>Основная: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2759EC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мед</w:t>
            </w:r>
            <w:proofErr w:type="gramStart"/>
            <w:r w:rsidRPr="003B54DB">
              <w:rPr>
                <w:rFonts w:ascii="Times New Roman" w:hAnsi="Times New Roman" w:cs="Times New Roman"/>
              </w:rPr>
              <w:t>.и</w:t>
            </w:r>
            <w:proofErr w:type="gramEnd"/>
            <w:r w:rsidRPr="003B54DB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2759EC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B54DB">
              <w:rPr>
                <w:rFonts w:ascii="Times New Roman" w:hAnsi="Times New Roman" w:cs="Times New Roman"/>
                <w:bCs/>
              </w:rPr>
              <w:t>Ревматология.</w:t>
            </w:r>
            <w:r w:rsidRPr="003B54DB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обуч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B54D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2759EC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3B54D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Ермоленко,В.М.</w:t>
            </w:r>
            <w:r>
              <w:rPr>
                <w:rFonts w:ascii="Times New Roman" w:hAnsi="Times New Roman" w:cs="Times New Roman"/>
              </w:rPr>
              <w:t>Острая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почечная </w:t>
            </w:r>
            <w:proofErr w:type="spellStart"/>
            <w:r>
              <w:rPr>
                <w:rFonts w:ascii="Times New Roman" w:hAnsi="Times New Roman" w:cs="Times New Roman"/>
              </w:rPr>
              <w:t>недостаточность:</w:t>
            </w:r>
            <w:r w:rsidRPr="003B54DB">
              <w:rPr>
                <w:rFonts w:ascii="Times New Roman" w:hAnsi="Times New Roman" w:cs="Times New Roman"/>
              </w:rPr>
              <w:t>руководств</w:t>
            </w:r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 xml:space="preserve"> /В. М.Ермоленко, А. Ю.Николаев.-М.:ГэотарМедиа,2010.-240 с.-(Библиотека </w:t>
            </w:r>
            <w:proofErr w:type="spellStart"/>
            <w:r>
              <w:rPr>
                <w:rFonts w:ascii="Times New Roman" w:hAnsi="Times New Roman" w:cs="Times New Roman"/>
              </w:rPr>
              <w:t>врача-специалиста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3B54DB">
              <w:rPr>
                <w:rFonts w:ascii="Times New Roman" w:hAnsi="Times New Roman" w:cs="Times New Roman"/>
              </w:rPr>
              <w:t>Н</w:t>
            </w:r>
            <w:proofErr w:type="gramEnd"/>
            <w:r w:rsidRPr="003B54DB">
              <w:rPr>
                <w:rFonts w:ascii="Times New Roman" w:hAnsi="Times New Roman" w:cs="Times New Roman"/>
              </w:rPr>
              <w:t>ефрология</w:t>
            </w:r>
            <w:proofErr w:type="spellEnd"/>
            <w:r w:rsidRPr="003B54D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4</w:t>
            </w:r>
          </w:p>
        </w:tc>
      </w:tr>
    </w:tbl>
    <w:p w:rsidR="003B54DB" w:rsidRPr="003B54DB" w:rsidRDefault="003B54DB" w:rsidP="003B54DB">
      <w:pPr>
        <w:ind w:left="720"/>
        <w:jc w:val="both"/>
        <w:rPr>
          <w:rFonts w:ascii="Times New Roman" w:hAnsi="Times New Roman" w:cs="Times New Roman"/>
        </w:rPr>
      </w:pPr>
      <w:r w:rsidRPr="003B54DB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3B54DB" w:rsidRPr="003B54DB" w:rsidTr="003B54DB">
        <w:trPr>
          <w:trHeight w:val="7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Иванов Д. Д.</w:t>
            </w:r>
            <w:r w:rsidRPr="003B54DB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B54DB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B54DB">
              <w:rPr>
                <w:rFonts w:ascii="Times New Roman" w:hAnsi="Times New Roman" w:cs="Times New Roman"/>
              </w:rPr>
              <w:t>с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1</w:t>
            </w:r>
          </w:p>
        </w:tc>
      </w:tr>
      <w:tr w:rsidR="003B54DB" w:rsidRPr="003B54DB" w:rsidTr="002759EC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B54DB">
              <w:rPr>
                <w:rFonts w:ascii="Times New Roman" w:hAnsi="Times New Roman" w:cs="Times New Roman"/>
              </w:rPr>
              <w:t xml:space="preserve"> болезни почек : п</w:t>
            </w:r>
            <w:r>
              <w:rPr>
                <w:rFonts w:ascii="Times New Roman" w:hAnsi="Times New Roman" w:cs="Times New Roman"/>
              </w:rPr>
              <w:t>рактическое руководство / И. Л.Давыдкин [и др.].-М.</w:t>
            </w:r>
            <w:r w:rsidRPr="003B54D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ГэотарМедиа,2013.-54,[10] с</w:t>
            </w:r>
            <w:r w:rsidRPr="003B54D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(Библиотека </w:t>
            </w:r>
            <w:proofErr w:type="spellStart"/>
            <w:r>
              <w:rPr>
                <w:rFonts w:ascii="Times New Roman" w:hAnsi="Times New Roman" w:cs="Times New Roman"/>
              </w:rPr>
              <w:t>врача-специалиста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3B54DB">
              <w:rPr>
                <w:rFonts w:ascii="Times New Roman" w:hAnsi="Times New Roman" w:cs="Times New Roman"/>
              </w:rPr>
              <w:t>Н</w:t>
            </w:r>
            <w:proofErr w:type="gramEnd"/>
            <w:r w:rsidRPr="003B54DB">
              <w:rPr>
                <w:rFonts w:ascii="Times New Roman" w:hAnsi="Times New Roman" w:cs="Times New Roman"/>
              </w:rPr>
              <w:t>ефрология</w:t>
            </w:r>
            <w:proofErr w:type="spellEnd"/>
            <w:r w:rsidRPr="003B54D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2</w:t>
            </w:r>
          </w:p>
        </w:tc>
      </w:tr>
      <w:tr w:rsidR="003B54DB" w:rsidRPr="003B54DB" w:rsidTr="002759EC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B54DB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B54DB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B54DB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B54D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54DB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B54DB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B54DB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DB" w:rsidRPr="003B54DB" w:rsidRDefault="003B54DB" w:rsidP="002759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B54DB">
              <w:rPr>
                <w:rFonts w:ascii="Times New Roman" w:hAnsi="Times New Roman" w:cs="Times New Roman"/>
              </w:rPr>
              <w:t>3</w:t>
            </w:r>
          </w:p>
        </w:tc>
      </w:tr>
    </w:tbl>
    <w:p w:rsidR="00854D2E" w:rsidRPr="003B54DB" w:rsidRDefault="00854D2E" w:rsidP="00A8195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54DB">
        <w:rPr>
          <w:rFonts w:ascii="Times New Roman" w:eastAsia="Times New Roman" w:hAnsi="Times New Roman" w:cs="Times New Roman"/>
          <w:lang w:eastAsia="ru-RU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</w:t>
      </w:r>
    </w:p>
    <w:p w:rsidR="00854D2E" w:rsidRPr="003B54DB" w:rsidRDefault="00854D2E" w:rsidP="00854D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Подготовила: доцент кафедры терапии и ОВП</w:t>
      </w:r>
    </w:p>
    <w:p w:rsidR="00FF718E" w:rsidRPr="003B54DB" w:rsidRDefault="00854D2E" w:rsidP="00A81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с курсом гериатрии ИДПО БГМУ                                                         </w:t>
      </w:r>
      <w:proofErr w:type="spellStart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>Лехмус</w:t>
      </w:r>
      <w:proofErr w:type="spellEnd"/>
      <w:r w:rsidRPr="003B54DB">
        <w:rPr>
          <w:rFonts w:ascii="Times New Roman" w:eastAsia="Times New Roman" w:hAnsi="Times New Roman" w:cs="Times New Roman"/>
          <w:color w:val="000000"/>
          <w:lang w:eastAsia="ru-RU"/>
        </w:rPr>
        <w:t xml:space="preserve"> Т.Ю.</w:t>
      </w:r>
    </w:p>
    <w:sectPr w:rsidR="00FF718E" w:rsidRPr="003B54DB" w:rsidSect="00B63511">
      <w:pgSz w:w="11906" w:h="16838"/>
      <w:pgMar w:top="397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0F44"/>
    <w:rsid w:val="001431D4"/>
    <w:rsid w:val="003B54DB"/>
    <w:rsid w:val="006E1FEF"/>
    <w:rsid w:val="006F2305"/>
    <w:rsid w:val="00836479"/>
    <w:rsid w:val="00854D2E"/>
    <w:rsid w:val="0086363E"/>
    <w:rsid w:val="009F7086"/>
    <w:rsid w:val="00A8195C"/>
    <w:rsid w:val="00E20F44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8195C"/>
    <w:rPr>
      <w:rFonts w:ascii="Times New Roman" w:hAnsi="Times New Roman" w:cs="Times New Roman" w:hint="default"/>
    </w:rPr>
  </w:style>
  <w:style w:type="paragraph" w:customStyle="1" w:styleId="21">
    <w:name w:val="Основной текст (2)1"/>
    <w:basedOn w:val="a"/>
    <w:uiPriority w:val="99"/>
    <w:rsid w:val="003B54D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8195C"/>
    <w:rPr>
      <w:rFonts w:ascii="Times New Roman" w:hAnsi="Times New Roman" w:cs="Times New Roman" w:hint="default"/>
    </w:rPr>
  </w:style>
  <w:style w:type="paragraph" w:customStyle="1" w:styleId="21">
    <w:name w:val="Основной текст (2)1"/>
    <w:basedOn w:val="a"/>
    <w:uiPriority w:val="99"/>
    <w:rsid w:val="003B54D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6</cp:revision>
  <dcterms:created xsi:type="dcterms:W3CDTF">2016-02-24T06:52:00Z</dcterms:created>
  <dcterms:modified xsi:type="dcterms:W3CDTF">2009-04-20T19:19:00Z</dcterms:modified>
</cp:coreProperties>
</file>